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B1" w:rsidRDefault="007A12B1" w:rsidP="007A12B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Основание для рассмотрения вопроса о предоставлении</w:t>
      </w:r>
    </w:p>
    <w:p w:rsidR="007A12B1" w:rsidRDefault="007A12B1" w:rsidP="007A12B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социального обслуживания на дому</w:t>
      </w:r>
    </w:p>
    <w:p w:rsidR="007A12B1" w:rsidRDefault="007A12B1" w:rsidP="007A12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Основанием для рассмотрения вопроса о предоставлении социального обслуживания на дому является поданное в письменной или электронной форме заявление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 на имя</w:t>
      </w:r>
      <w:proofErr w:type="gramEnd"/>
      <w:r>
        <w:rPr>
          <w:rFonts w:ascii="Times New Roman" w:hAnsi="Times New Roman"/>
          <w:sz w:val="24"/>
          <w:szCs w:val="24"/>
        </w:rPr>
        <w:t xml:space="preserve"> директора ГКУ «КЦСОН в </w:t>
      </w:r>
      <w:proofErr w:type="spellStart"/>
      <w:r>
        <w:rPr>
          <w:rFonts w:ascii="Times New Roman" w:hAnsi="Times New Roman"/>
          <w:sz w:val="24"/>
          <w:szCs w:val="24"/>
        </w:rPr>
        <w:t>Лескен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.р</w:t>
      </w:r>
      <w:proofErr w:type="spellEnd"/>
      <w:r>
        <w:rPr>
          <w:rFonts w:ascii="Times New Roman" w:hAnsi="Times New Roman"/>
          <w:sz w:val="24"/>
          <w:szCs w:val="24"/>
        </w:rPr>
        <w:t>» МТЗ и СЗ КБР;</w:t>
      </w:r>
    </w:p>
    <w:p w:rsidR="007A12B1" w:rsidRPr="007A12B1" w:rsidRDefault="007A12B1" w:rsidP="007A12B1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A12B1">
        <w:rPr>
          <w:rFonts w:ascii="Times New Roman" w:hAnsi="Times New Roman"/>
          <w:b/>
          <w:sz w:val="24"/>
          <w:szCs w:val="24"/>
        </w:rPr>
        <w:t xml:space="preserve">Документы для предоставления: </w:t>
      </w:r>
    </w:p>
    <w:p w:rsidR="007A12B1" w:rsidRDefault="007A12B1" w:rsidP="007A12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удостоверяющий личность заявителя, его представителя;</w:t>
      </w:r>
    </w:p>
    <w:p w:rsidR="007A12B1" w:rsidRDefault="007A12B1" w:rsidP="007A12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страховое свидетельство государственного пенсионного страхования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7A12B1" w:rsidRDefault="007A12B1" w:rsidP="007A12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постановке на учет в налоговом органе (ИНН);</w:t>
      </w:r>
    </w:p>
    <w:p w:rsidR="007A12B1" w:rsidRDefault="007A12B1" w:rsidP="007A12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пенсионное удостоверение; </w:t>
      </w:r>
    </w:p>
    <w:p w:rsidR="007A12B1" w:rsidRDefault="007A12B1" w:rsidP="007A12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заключение лечебно-профилактического учреждения о способности заявителя к самообслуживанию и отсутствии противопоказаний к принятию его на социальное обслуживание на дому;</w:t>
      </w:r>
    </w:p>
    <w:p w:rsidR="007A12B1" w:rsidRDefault="007A12B1" w:rsidP="007A12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 о праве на льготы в соответствии с действующим законодательством;</w:t>
      </w:r>
    </w:p>
    <w:p w:rsidR="007A12B1" w:rsidRDefault="007A12B1" w:rsidP="007A12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справка о составе семьи с указанием даты рождения каждого совместно проживающего члена семьи и родственных отношений, выданная органом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Лескенского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(далее именуется – орган местного самоуправления);</w:t>
      </w:r>
    </w:p>
    <w:p w:rsidR="007A12B1" w:rsidRDefault="007A12B1" w:rsidP="007A12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справка, выданная органом, осуществляющим пенсионное обеспечение, о размере получаемой пенсии за 12 календарных месяцев, предшествующих месяцу подачи заявления о предоставлении социальных услуг;</w:t>
      </w:r>
    </w:p>
    <w:p w:rsidR="007A12B1" w:rsidRDefault="007A12B1" w:rsidP="007A12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справки с места работы (службы, учебы) о размерах заработной платы и других доходах на каждого совместно проживающего члена семьи (родственника) за 12 календарных месяцев, предшествующих месяцу подачи заявления о предоставлении социальных услуг;</w:t>
      </w:r>
    </w:p>
    <w:sectPr w:rsidR="007A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2B1"/>
    <w:rsid w:val="007A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A12B1"/>
    <w:rPr>
      <w:rFonts w:ascii="Calibri" w:eastAsia="Calibri" w:hAnsi="Calibri"/>
      <w:lang w:eastAsia="en-US"/>
    </w:rPr>
  </w:style>
  <w:style w:type="paragraph" w:styleId="a4">
    <w:name w:val="No Spacing"/>
    <w:link w:val="a3"/>
    <w:qFormat/>
    <w:rsid w:val="007A12B1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2016-03-29T13:07:00Z</dcterms:created>
  <dcterms:modified xsi:type="dcterms:W3CDTF">2016-03-29T13:08:00Z</dcterms:modified>
</cp:coreProperties>
</file>